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194D9FF" w:rsidR="00965390" w:rsidRPr="00A93A75" w:rsidRDefault="00965390" w:rsidP="004A5344">
            <w:pPr>
              <w:tabs>
                <w:tab w:val="left" w:pos="567"/>
              </w:tabs>
              <w:spacing w:before="40" w:after="40"/>
              <w:rPr>
                <w:b/>
                <w:bCs/>
                <w:lang w:val="en-U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A93A75">
              <w:rPr>
                <w:b/>
                <w:bCs/>
                <w:lang w:val="en-US"/>
              </w:rPr>
              <w:t xml:space="preserve"> </w:t>
            </w:r>
            <w:r w:rsidR="00A93A75">
              <w:rPr>
                <w:bCs/>
                <w:lang w:val="sr-Cyrl-C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24C6A31A" w:rsidR="00965390" w:rsidRPr="00A93A7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Назив предмета</w:t>
            </w:r>
            <w:r w:rsidRPr="00A93A75">
              <w:rPr>
                <w:b/>
                <w:bCs/>
                <w:lang w:val="sr-Cyrl-RS"/>
              </w:rPr>
              <w:t xml:space="preserve">: </w:t>
            </w:r>
            <w:r w:rsidR="00A93A75" w:rsidRPr="00395DDE">
              <w:rPr>
                <w:bCs/>
                <w:lang w:val="sr-Cyrl-RS"/>
              </w:rPr>
              <w:t>Дигитална социологија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65F9F86" w:rsidR="00965390" w:rsidRPr="00A93A75" w:rsidRDefault="00965390" w:rsidP="004A5344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A93A75">
              <w:rPr>
                <w:b/>
                <w:bCs/>
                <w:lang w:val="sr-Cyrl-RS"/>
              </w:rPr>
              <w:t xml:space="preserve"> </w:t>
            </w:r>
            <w:r w:rsidR="00A93A75">
              <w:rPr>
                <w:bCs/>
                <w:lang w:val="sr-Cyrl-RS"/>
              </w:rPr>
              <w:t>Гордана В. Стојић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406FDB58" w:rsidR="00965390" w:rsidRPr="00A93A7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A93A75">
              <w:rPr>
                <w:b/>
                <w:bCs/>
                <w:lang w:val="sr-Cyrl-RS"/>
              </w:rPr>
              <w:t xml:space="preserve"> </w:t>
            </w:r>
            <w:r w:rsidR="008836A8">
              <w:rPr>
                <w:bCs/>
                <w:lang w:val="sr-Cyrl-RS"/>
              </w:rPr>
              <w:t>и</w:t>
            </w:r>
            <w:r w:rsidR="00A93A75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030C79C2" w:rsidR="00965390" w:rsidRPr="00A93A7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A93A75">
              <w:rPr>
                <w:bCs/>
                <w:lang w:val="sr-Cyrl-RS"/>
              </w:rPr>
              <w:t xml:space="preserve"> 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70AB9CF" w:rsidR="00965390" w:rsidRPr="00A93A75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A93A75">
              <w:rPr>
                <w:b/>
                <w:bCs/>
                <w:lang w:val="sr-Cyrl-RS"/>
              </w:rPr>
              <w:t xml:space="preserve"> </w:t>
            </w:r>
            <w:r w:rsidR="004A5344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63B74276" w:rsidR="00965390" w:rsidRPr="00A93A75" w:rsidRDefault="00A93A75" w:rsidP="00395DD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Циљ предмета је да студенти овладају теоријским знањима, упознају се са емпиријским истраживањима и оспособе да анализирају друштвене последице примене информационо-комуникационих технологија (ИКТ) у различитим областима друштва, као и да развију критички однос према различитим становиштима у дебатама о најважнијим проблемима информационог развоја. Теоријска и практична настава треба да подстакне развој дигиталних компетенција студената.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1C654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1C6544">
              <w:rPr>
                <w:b/>
                <w:bCs/>
                <w:lang w:val="sr-Cyrl-RS"/>
              </w:rPr>
              <w:t xml:space="preserve">Исход предмета </w:t>
            </w:r>
          </w:p>
          <w:p w14:paraId="3DAB21CC" w14:textId="77777777" w:rsidR="00A93A75" w:rsidRPr="001C6544" w:rsidRDefault="00A93A75" w:rsidP="00A93A75">
            <w:pPr>
              <w:rPr>
                <w:lang w:val="sr-Latn-RS"/>
              </w:rPr>
            </w:pPr>
            <w:r w:rsidRPr="001C6544">
              <w:rPr>
                <w:lang w:val="sr-Latn-RS"/>
              </w:rPr>
              <w:t>Након успешно завршеног курса студент ће моћи да:</w:t>
            </w:r>
          </w:p>
          <w:p w14:paraId="693C54F1" w14:textId="77777777" w:rsidR="00A93A75" w:rsidRPr="001C6544" w:rsidRDefault="00A93A75" w:rsidP="00A93A7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50" w:hanging="142"/>
              <w:rPr>
                <w:sz w:val="20"/>
                <w:szCs w:val="20"/>
                <w:lang w:val="sr-Cyrl-RS"/>
              </w:rPr>
            </w:pPr>
            <w:r w:rsidRPr="001C6544">
              <w:rPr>
                <w:sz w:val="20"/>
                <w:szCs w:val="20"/>
                <w:lang w:val="sr-Cyrl-RS"/>
              </w:rPr>
              <w:t>наведе, интерпретира и упореди различита теоријска схватања о односу технологије и друштва;</w:t>
            </w:r>
          </w:p>
          <w:p w14:paraId="4A93867B" w14:textId="77777777" w:rsidR="00A93A75" w:rsidRPr="001C6544" w:rsidRDefault="00A93A75" w:rsidP="00A93A7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50" w:hanging="142"/>
              <w:rPr>
                <w:sz w:val="20"/>
                <w:szCs w:val="20"/>
                <w:lang w:val="sr-Cyrl-RS"/>
              </w:rPr>
            </w:pPr>
            <w:r w:rsidRPr="001C6544">
              <w:rPr>
                <w:sz w:val="20"/>
                <w:szCs w:val="20"/>
                <w:lang w:val="sr-Cyrl-RS"/>
              </w:rPr>
              <w:t xml:space="preserve">дефинише и илуструје основне појмове који се односе на примену ИКТ у различитим сферама друштва; </w:t>
            </w:r>
          </w:p>
          <w:p w14:paraId="189AE9DD" w14:textId="77777777" w:rsidR="00A93A75" w:rsidRPr="001C6544" w:rsidRDefault="00A93A75" w:rsidP="00A93A7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50" w:hanging="142"/>
              <w:rPr>
                <w:sz w:val="20"/>
                <w:szCs w:val="20"/>
                <w:lang w:val="sr-Cyrl-RS"/>
              </w:rPr>
            </w:pPr>
            <w:r w:rsidRPr="001C6544">
              <w:rPr>
                <w:sz w:val="20"/>
                <w:szCs w:val="20"/>
                <w:lang w:val="sr-Cyrl-RS"/>
              </w:rPr>
              <w:t>наведе и илуструје карактеристике комуникације и интеракције преко интернета;</w:t>
            </w:r>
          </w:p>
          <w:p w14:paraId="0A0A7A36" w14:textId="27336555" w:rsidR="00A93A75" w:rsidRPr="001C6544" w:rsidRDefault="00A93A75" w:rsidP="00A93A7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50" w:hanging="142"/>
              <w:rPr>
                <w:sz w:val="20"/>
                <w:szCs w:val="20"/>
                <w:lang w:val="sr-Cyrl-RS"/>
              </w:rPr>
            </w:pPr>
            <w:r w:rsidRPr="001C6544">
              <w:rPr>
                <w:sz w:val="20"/>
                <w:szCs w:val="20"/>
                <w:lang w:val="sr-Cyrl-RS"/>
              </w:rPr>
              <w:t xml:space="preserve">наведе, објасни и илуструје најзначајније промене које су повезане </w:t>
            </w:r>
            <w:r w:rsidR="00081E7C" w:rsidRPr="001C6544">
              <w:rPr>
                <w:sz w:val="20"/>
                <w:szCs w:val="20"/>
                <w:lang w:val="sr-Cyrl-RS"/>
              </w:rPr>
              <w:t xml:space="preserve">са </w:t>
            </w:r>
            <w:r w:rsidRPr="001C6544">
              <w:rPr>
                <w:sz w:val="20"/>
                <w:szCs w:val="20"/>
                <w:lang w:val="sr-Cyrl-RS"/>
              </w:rPr>
              <w:t>дигитализацијом у различитим сферама друштва (економији, политици, култури);</w:t>
            </w:r>
          </w:p>
          <w:p w14:paraId="4EFF2290" w14:textId="77777777" w:rsidR="00A93A75" w:rsidRPr="001C6544" w:rsidRDefault="00A93A75" w:rsidP="00A93A75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550" w:hanging="142"/>
              <w:rPr>
                <w:sz w:val="20"/>
                <w:szCs w:val="20"/>
                <w:lang w:val="sr-Cyrl-RS"/>
              </w:rPr>
            </w:pPr>
            <w:r w:rsidRPr="001C6544">
              <w:rPr>
                <w:sz w:val="20"/>
                <w:szCs w:val="20"/>
                <w:lang w:val="sr-Cyrl-RS"/>
              </w:rPr>
              <w:t>објасни дигиталне неједнакости у друштву и глобалне неједнакости у информационом развоју;</w:t>
            </w:r>
          </w:p>
          <w:p w14:paraId="4FA582FF" w14:textId="77777777" w:rsidR="001C6544" w:rsidRPr="001C6544" w:rsidRDefault="00A93A75" w:rsidP="00A93A75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40" w:lineRule="auto"/>
              <w:ind w:left="550" w:hanging="142"/>
              <w:rPr>
                <w:bCs/>
                <w:sz w:val="20"/>
                <w:szCs w:val="20"/>
                <w:lang w:val="sr-Cyrl-CS"/>
              </w:rPr>
            </w:pPr>
            <w:r w:rsidRPr="001C6544">
              <w:rPr>
                <w:sz w:val="20"/>
                <w:szCs w:val="20"/>
                <w:lang w:val="sr-Cyrl-RS"/>
              </w:rPr>
              <w:t>наведе, интерпретира и упореди различите концепције савременог друштва (информационо, умрежено</w:t>
            </w:r>
            <w:r w:rsidR="00081E7C" w:rsidRPr="001C6544">
              <w:rPr>
                <w:sz w:val="20"/>
                <w:szCs w:val="20"/>
                <w:lang w:val="sr-Cyrl-RS"/>
              </w:rPr>
              <w:t>...</w:t>
            </w:r>
            <w:r w:rsidRPr="001C6544">
              <w:rPr>
                <w:sz w:val="20"/>
                <w:szCs w:val="20"/>
                <w:lang w:val="sr-Cyrl-RS"/>
              </w:rPr>
              <w:t>);</w:t>
            </w:r>
          </w:p>
          <w:p w14:paraId="7760C49F" w14:textId="799C4973" w:rsidR="00A93A75" w:rsidRPr="001C6544" w:rsidRDefault="00A93A75" w:rsidP="001C654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40" w:lineRule="auto"/>
              <w:ind w:left="550" w:hanging="142"/>
              <w:rPr>
                <w:bCs/>
                <w:sz w:val="20"/>
                <w:szCs w:val="20"/>
                <w:lang w:val="sr-Cyrl-CS"/>
              </w:rPr>
            </w:pPr>
            <w:r w:rsidRPr="001C6544">
              <w:rPr>
                <w:sz w:val="20"/>
                <w:szCs w:val="20"/>
                <w:lang w:val="sr-Cyrl-RS"/>
              </w:rPr>
              <w:t xml:space="preserve"> пронађе изворе под</w:t>
            </w:r>
            <w:r w:rsidR="005939FA" w:rsidRPr="001C6544">
              <w:rPr>
                <w:sz w:val="20"/>
                <w:szCs w:val="20"/>
                <w:lang w:val="sr-Cyrl-RS"/>
              </w:rPr>
              <w:t>атака на интернету, анализира податке</w:t>
            </w:r>
            <w:r w:rsidRPr="001C6544">
              <w:rPr>
                <w:sz w:val="20"/>
                <w:szCs w:val="20"/>
                <w:lang w:val="sr-Cyrl-RS"/>
              </w:rPr>
              <w:t xml:space="preserve"> и припреми извештај;</w:t>
            </w:r>
          </w:p>
          <w:p w14:paraId="7EB63479" w14:textId="4C519F6E" w:rsidR="00965390" w:rsidRPr="001C6544" w:rsidRDefault="00A93A75" w:rsidP="001C6544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spacing w:line="240" w:lineRule="auto"/>
              <w:ind w:left="550" w:hanging="142"/>
              <w:rPr>
                <w:b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1C6544">
              <w:rPr>
                <w:sz w:val="20"/>
                <w:szCs w:val="20"/>
                <w:lang w:val="sr-Cyrl-RS"/>
              </w:rPr>
              <w:t>ефикасније користи интернет у образовне сврхе и за обављање активности у свакодневном животу</w:t>
            </w:r>
            <w:r w:rsidRPr="001C6544">
              <w:rPr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43A6150" w14:textId="286865D0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Увод: технологија и друштво</w:t>
            </w:r>
            <w:r w:rsidR="005939FA">
              <w:rPr>
                <w:sz w:val="20"/>
                <w:szCs w:val="20"/>
                <w:lang w:val="sr-Cyrl-RS"/>
              </w:rPr>
              <w:t>;проблемска подручја дигиталне социологије.</w:t>
            </w:r>
          </w:p>
          <w:p w14:paraId="6EB3EE23" w14:textId="443DDBCA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Основни појмови: информација, ИКТ, дигитално, виртуелно; хипертекст; сајберпростор; дигитализација; интернет ствари; веештачка интелигенција.</w:t>
            </w:r>
          </w:p>
          <w:p w14:paraId="07C397C6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Историја интернета.</w:t>
            </w:r>
          </w:p>
          <w:p w14:paraId="75A23F7F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Мрежа као облик организације.</w:t>
            </w:r>
          </w:p>
          <w:p w14:paraId="6C6AF0A8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Карактеристике и облици комуникације преко интернета.</w:t>
            </w:r>
          </w:p>
          <w:p w14:paraId="5D9F513E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Интернет као нови друштвени простор: друштвени односи на интернету.</w:t>
            </w:r>
          </w:p>
          <w:p w14:paraId="43FCAD3C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Идентитет у сајберпростору.</w:t>
            </w:r>
          </w:p>
          <w:p w14:paraId="1B4C42DD" w14:textId="65074AF6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Промене у производњи, раду, маркетингу и потрошњи.</w:t>
            </w:r>
          </w:p>
          <w:p w14:paraId="4F8EBE59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Дигиталне компетенције.</w:t>
            </w:r>
          </w:p>
          <w:p w14:paraId="32293739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Друштвене неједнакости и интернет: дигитална подела.</w:t>
            </w:r>
          </w:p>
          <w:p w14:paraId="723845D8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Интернет, мреже, грађански активизам и друштвени покрети.</w:t>
            </w:r>
          </w:p>
          <w:p w14:paraId="67BE0D5F" w14:textId="1F43A6CA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Култура в</w:t>
            </w:r>
            <w:r w:rsidR="005939FA">
              <w:rPr>
                <w:sz w:val="20"/>
                <w:szCs w:val="20"/>
                <w:lang w:val="sr-Cyrl-RS"/>
              </w:rPr>
              <w:t>иртуелне стварности; сајберпанк; видео-игре.</w:t>
            </w:r>
          </w:p>
          <w:p w14:paraId="0113E3BC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Глобалне неједнакости; модели информационог развоја; ИКТ и одрживи развој.</w:t>
            </w:r>
          </w:p>
          <w:p w14:paraId="6F6E4ECC" w14:textId="77777777" w:rsidR="00081E7C" w:rsidRDefault="00081E7C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Интернет између утопије и дистопије (приватност; власништво; информисаност; дигитално насиље...). </w:t>
            </w:r>
          </w:p>
          <w:p w14:paraId="63D3A39F" w14:textId="3F6223E5" w:rsidR="00081E7C" w:rsidRDefault="00531630" w:rsidP="00081E7C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Отворена питања друштвених последица</w:t>
            </w:r>
            <w:r w:rsidR="005939FA">
              <w:rPr>
                <w:sz w:val="20"/>
                <w:szCs w:val="20"/>
                <w:lang w:val="sr-Cyrl-RS"/>
              </w:rPr>
              <w:t xml:space="preserve"> развоја вештачке интелигенције</w:t>
            </w:r>
            <w:r w:rsidR="005E56DA">
              <w:rPr>
                <w:sz w:val="20"/>
                <w:szCs w:val="20"/>
              </w:rPr>
              <w:t>.</w:t>
            </w: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112D2527" w:rsidR="00965390" w:rsidRPr="002B0964" w:rsidRDefault="002B0964" w:rsidP="004A534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Вежбе се изводе у виду дискусије на основу анализе изворних текстова и презентација студената. Студенти анализирају статистичке и друге податке, активности и садржаје на интернету, припремају и излажу извештаје у различитим облицима.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4F65A92A" w:rsidR="00965390" w:rsidRPr="00395DDE" w:rsidRDefault="002B0964" w:rsidP="009C33B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Ј. Петровић (2019) „Социолошки приступи изучавању интернета: ка заснивању дигиталне социологије у Србији</w:t>
            </w:r>
            <w:r w:rsidR="00037606">
              <w:rPr>
                <w:lang w:val="sr-Cyrl-RS"/>
              </w:rPr>
              <w:t>“</w:t>
            </w:r>
            <w:r>
              <w:rPr>
                <w:lang w:val="sr-Cyrl-RS"/>
              </w:rPr>
              <w:t xml:space="preserve">. </w:t>
            </w:r>
            <w:r>
              <w:rPr>
                <w:i/>
                <w:lang w:val="sr-Cyrl-RS"/>
              </w:rPr>
              <w:t xml:space="preserve">Социологија, </w:t>
            </w:r>
            <w:r>
              <w:rPr>
                <w:lang w:val="en-US"/>
              </w:rPr>
              <w:t>LXI</w:t>
            </w:r>
            <w:r w:rsidR="00395DDE">
              <w:rPr>
                <w:lang w:val="sr-Cyrl-RS"/>
              </w:rPr>
              <w:t xml:space="preserve">(4), (478–496); </w:t>
            </w:r>
            <w:r>
              <w:rPr>
                <w:lang w:val="sr-Cyrl-RS"/>
              </w:rPr>
              <w:t xml:space="preserve">Д. Петровић (2024) </w:t>
            </w:r>
            <w:r>
              <w:rPr>
                <w:i/>
                <w:lang w:val="sr-Cyrl-RS"/>
              </w:rPr>
              <w:t xml:space="preserve">Социологија </w:t>
            </w:r>
            <w:r w:rsidR="00933552">
              <w:rPr>
                <w:i/>
                <w:lang w:val="sr-Cyrl-RS"/>
              </w:rPr>
              <w:t xml:space="preserve">е-комуникација. </w:t>
            </w:r>
            <w:r w:rsidR="00933552">
              <w:rPr>
                <w:lang w:val="sr-Cyrl-RS"/>
              </w:rPr>
              <w:t xml:space="preserve">Београд: Саобраћајни факултет (33–39, 47-59, 82-90, 113-128, </w:t>
            </w:r>
            <w:r w:rsidR="00395DDE">
              <w:rPr>
                <w:lang w:val="sr-Cyrl-RS"/>
              </w:rPr>
              <w:t>140-163, 185-199, 212-214);</w:t>
            </w:r>
            <w:r w:rsidR="00933552">
              <w:rPr>
                <w:i/>
                <w:lang w:val="sr-Cyrl-RS"/>
              </w:rPr>
              <w:t xml:space="preserve"> </w:t>
            </w:r>
            <w:r>
              <w:rPr>
                <w:lang w:val="sr-Cyrl-RS"/>
              </w:rPr>
              <w:t>Џ. Мокир 2007</w:t>
            </w:r>
            <w:r>
              <w:rPr>
                <w:lang w:val="en-US"/>
              </w:rPr>
              <w:t>.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lang w:val="sr-Cyrl-RS"/>
              </w:rPr>
              <w:t xml:space="preserve">Атинини дарови. </w:t>
            </w:r>
            <w:r>
              <w:rPr>
                <w:color w:val="000000"/>
                <w:szCs w:val="24"/>
                <w:lang w:val="sr-Cyrl-RS"/>
              </w:rPr>
              <w:t xml:space="preserve">Београд: </w:t>
            </w:r>
            <w:r>
              <w:rPr>
                <w:szCs w:val="24"/>
                <w:lang w:val="sr-Latn-RS"/>
              </w:rPr>
              <w:t>Clio</w:t>
            </w:r>
            <w:r>
              <w:rPr>
                <w:szCs w:val="24"/>
                <w:lang w:val="sr-Cyrl-RS"/>
              </w:rPr>
              <w:t xml:space="preserve"> (145–160); </w:t>
            </w:r>
            <w:r>
              <w:rPr>
                <w:bCs/>
                <w:lang w:val="en-US"/>
              </w:rPr>
              <w:t xml:space="preserve">M. Castells 2000. </w:t>
            </w:r>
            <w:r>
              <w:rPr>
                <w:bCs/>
                <w:i/>
                <w:lang w:val="en-US"/>
              </w:rPr>
              <w:t xml:space="preserve">Uspon umreženog društva. </w:t>
            </w:r>
            <w:r>
              <w:rPr>
                <w:bCs/>
                <w:lang w:val="en-US"/>
              </w:rPr>
              <w:t>Zagreb: Golden marketing (</w:t>
            </w:r>
            <w:r>
              <w:rPr>
                <w:bCs/>
                <w:lang w:val="sr-Cyrl-RS"/>
              </w:rPr>
              <w:t>93–98</w:t>
            </w:r>
            <w:r>
              <w:rPr>
                <w:bCs/>
                <w:lang w:val="sr-Latn-RS"/>
              </w:rPr>
              <w:t xml:space="preserve">); </w:t>
            </w:r>
            <w:r>
              <w:rPr>
                <w:szCs w:val="24"/>
                <w:lang w:val="en-US"/>
              </w:rPr>
              <w:t xml:space="preserve">M. Castells 2003. </w:t>
            </w:r>
            <w:r>
              <w:rPr>
                <w:i/>
                <w:szCs w:val="24"/>
                <w:lang w:val="en-US"/>
              </w:rPr>
              <w:t xml:space="preserve">Internet galaksija. </w:t>
            </w:r>
            <w:r>
              <w:rPr>
                <w:szCs w:val="24"/>
                <w:lang w:val="en-US"/>
              </w:rPr>
              <w:t>Zagreb: Jasenski i Turk (</w:t>
            </w:r>
            <w:r>
              <w:rPr>
                <w:szCs w:val="24"/>
                <w:lang w:val="sr-Latn-RS"/>
              </w:rPr>
              <w:t>47–75; 77–100)</w:t>
            </w:r>
            <w:r>
              <w:rPr>
                <w:szCs w:val="24"/>
                <w:lang w:val="en-US"/>
              </w:rPr>
              <w:t xml:space="preserve">; </w:t>
            </w:r>
            <w:r>
              <w:rPr>
                <w:lang w:val="sr-Latn-RS"/>
              </w:rPr>
              <w:t xml:space="preserve"> </w:t>
            </w:r>
            <w:r>
              <w:rPr>
                <w:szCs w:val="24"/>
                <w:lang w:val="sr-Cyrl-RS"/>
              </w:rPr>
              <w:t xml:space="preserve">М. Милошевић, Н. Путник </w:t>
            </w:r>
            <w:r w:rsidR="00395DDE">
              <w:rPr>
                <w:szCs w:val="24"/>
                <w:lang w:val="sr-Cyrl-RS"/>
              </w:rPr>
              <w:t>(</w:t>
            </w:r>
            <w:r>
              <w:rPr>
                <w:szCs w:val="24"/>
                <w:lang w:val="sr-Cyrl-RS"/>
              </w:rPr>
              <w:t>2019</w:t>
            </w:r>
            <w:r w:rsidR="00395DDE">
              <w:rPr>
                <w:szCs w:val="24"/>
                <w:lang w:val="sr-Cyrl-RS"/>
              </w:rPr>
              <w:t>)</w:t>
            </w:r>
            <w:r>
              <w:rPr>
                <w:szCs w:val="24"/>
                <w:lang w:val="sr-Cyrl-RS"/>
              </w:rPr>
              <w:t xml:space="preserve"> </w:t>
            </w:r>
            <w:r w:rsidR="00037606">
              <w:rPr>
                <w:szCs w:val="24"/>
                <w:lang w:val="sr-Cyrl-RS"/>
              </w:rPr>
              <w:t>„</w:t>
            </w:r>
            <w:r>
              <w:rPr>
                <w:szCs w:val="24"/>
                <w:lang w:val="sr-Cyrl-RS"/>
              </w:rPr>
              <w:t>Феномен вршњачког насиља на интернету – изазов за науку и законодавство</w:t>
            </w:r>
            <w:r w:rsidR="00037606">
              <w:rPr>
                <w:szCs w:val="24"/>
                <w:lang w:val="sr-Cyrl-RS"/>
              </w:rPr>
              <w:t>“</w:t>
            </w:r>
            <w:r>
              <w:rPr>
                <w:szCs w:val="24"/>
                <w:lang w:val="sr-Cyrl-RS"/>
              </w:rPr>
              <w:t xml:space="preserve">, </w:t>
            </w:r>
            <w:r>
              <w:rPr>
                <w:i/>
                <w:szCs w:val="24"/>
                <w:lang w:val="sr-Cyrl-RS"/>
              </w:rPr>
              <w:t xml:space="preserve">Социологија, </w:t>
            </w:r>
            <w:r w:rsidR="00395DDE">
              <w:rPr>
                <w:szCs w:val="24"/>
              </w:rPr>
              <w:t>LXI (</w:t>
            </w:r>
            <w:r>
              <w:rPr>
                <w:szCs w:val="24"/>
              </w:rPr>
              <w:t>4</w:t>
            </w:r>
            <w:r w:rsidR="00395DDE">
              <w:rPr>
                <w:szCs w:val="24"/>
                <w:lang w:val="sr-Cyrl-RS"/>
              </w:rPr>
              <w:t>)</w:t>
            </w:r>
            <w:r>
              <w:rPr>
                <w:szCs w:val="24"/>
              </w:rPr>
              <w:t xml:space="preserve"> (599–616)</w:t>
            </w:r>
            <w:r>
              <w:rPr>
                <w:szCs w:val="24"/>
                <w:lang w:val="sr-Cyrl-RS"/>
              </w:rPr>
              <w:t>;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sr-Cyrl-RS"/>
              </w:rPr>
              <w:t xml:space="preserve">Д. Кардон, 2013. </w:t>
            </w:r>
            <w:r>
              <w:rPr>
                <w:i/>
                <w:szCs w:val="24"/>
                <w:lang w:val="sr-Cyrl-RS"/>
              </w:rPr>
              <w:t xml:space="preserve">Интернет и демократија. Обећања и границе. </w:t>
            </w:r>
            <w:r>
              <w:rPr>
                <w:szCs w:val="24"/>
                <w:lang w:val="sr-Cyrl-RS"/>
              </w:rPr>
              <w:t xml:space="preserve">Београд: Фабрика књига (53–73); М. Кастелс 2018. </w:t>
            </w:r>
            <w:r>
              <w:rPr>
                <w:i/>
                <w:szCs w:val="24"/>
                <w:lang w:val="sr-Cyrl-RS"/>
              </w:rPr>
              <w:t xml:space="preserve">Мреже револта и наде. </w:t>
            </w:r>
            <w:r>
              <w:rPr>
                <w:szCs w:val="24"/>
                <w:lang w:val="sr-Cyrl-RS"/>
              </w:rPr>
              <w:lastRenderedPageBreak/>
              <w:t>Београд: Службени гласник (21–35, 211–230);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sr-Cyrl-RS"/>
              </w:rPr>
              <w:t xml:space="preserve">М. </w:t>
            </w:r>
            <w:r>
              <w:rPr>
                <w:szCs w:val="24"/>
              </w:rPr>
              <w:t xml:space="preserve">Featherstone, </w:t>
            </w:r>
            <w:r>
              <w:rPr>
                <w:szCs w:val="24"/>
                <w:lang w:val="en-US"/>
              </w:rPr>
              <w:t>R</w:t>
            </w:r>
            <w:r>
              <w:rPr>
                <w:szCs w:val="24"/>
                <w:lang w:val="sr-Cyrl-RS"/>
              </w:rPr>
              <w:t xml:space="preserve">. </w:t>
            </w:r>
            <w:r>
              <w:rPr>
                <w:szCs w:val="24"/>
              </w:rPr>
              <w:t>Burrows</w:t>
            </w:r>
            <w:r>
              <w:rPr>
                <w:szCs w:val="24"/>
                <w:lang w:val="sr-Cyrl-RS"/>
              </w:rPr>
              <w:t xml:space="preserve"> </w:t>
            </w:r>
            <w:r>
              <w:rPr>
                <w:szCs w:val="24"/>
              </w:rPr>
              <w:t xml:space="preserve">(ur.) 2001. </w:t>
            </w:r>
            <w:r>
              <w:rPr>
                <w:i/>
                <w:szCs w:val="24"/>
              </w:rPr>
              <w:t xml:space="preserve">Kiberprostor, kibertijela, </w:t>
            </w:r>
            <w:r>
              <w:rPr>
                <w:i/>
                <w:szCs w:val="24"/>
                <w:lang w:val="sr-Latn-RS"/>
              </w:rPr>
              <w:t>c</w:t>
            </w:r>
            <w:r>
              <w:rPr>
                <w:i/>
                <w:szCs w:val="24"/>
              </w:rPr>
              <w:t>yberpunk</w:t>
            </w:r>
            <w:r>
              <w:rPr>
                <w:szCs w:val="24"/>
              </w:rPr>
              <w:t>. Zagreb</w:t>
            </w:r>
            <w:r>
              <w:rPr>
                <w:szCs w:val="24"/>
                <w:lang w:val="sr-Cyrl-RS"/>
              </w:rPr>
              <w:t>:</w:t>
            </w:r>
            <w:r>
              <w:rPr>
                <w:szCs w:val="24"/>
              </w:rPr>
              <w:t xml:space="preserve"> Jesenski i Turk</w:t>
            </w:r>
            <w:r>
              <w:rPr>
                <w:szCs w:val="24"/>
                <w:lang w:val="sr-Cyrl-RS"/>
              </w:rPr>
              <w:t xml:space="preserve"> (</w:t>
            </w:r>
            <w:r>
              <w:rPr>
                <w:szCs w:val="24"/>
              </w:rPr>
              <w:t>141–163</w:t>
            </w:r>
            <w:r>
              <w:rPr>
                <w:szCs w:val="24"/>
                <w:lang w:val="sr-Cyrl-RS"/>
              </w:rPr>
              <w:t>)</w:t>
            </w:r>
            <w:r>
              <w:rPr>
                <w:szCs w:val="24"/>
                <w:lang w:val="sr-Latn-RS"/>
              </w:rPr>
              <w:t xml:space="preserve">; </w:t>
            </w:r>
            <w:r>
              <w:rPr>
                <w:szCs w:val="24"/>
                <w:lang w:val="sr-Cyrl-RS"/>
              </w:rPr>
              <w:t xml:space="preserve">Ч. Гир </w:t>
            </w:r>
            <w:r w:rsidR="00357DB6">
              <w:rPr>
                <w:szCs w:val="24"/>
                <w:lang w:val="sr-Cyrl-RS"/>
              </w:rPr>
              <w:t>(</w:t>
            </w:r>
            <w:r>
              <w:rPr>
                <w:szCs w:val="24"/>
                <w:lang w:val="sr-Cyrl-RS"/>
              </w:rPr>
              <w:t>2011</w:t>
            </w:r>
            <w:r w:rsidR="00357DB6">
              <w:rPr>
                <w:szCs w:val="24"/>
                <w:lang w:val="sr-Cyrl-RS"/>
              </w:rPr>
              <w:t>)</w:t>
            </w:r>
            <w:r>
              <w:rPr>
                <w:szCs w:val="24"/>
                <w:lang w:val="sr-Latn-RS"/>
              </w:rPr>
              <w:t xml:space="preserve"> </w:t>
            </w:r>
            <w:r>
              <w:rPr>
                <w:i/>
                <w:szCs w:val="24"/>
                <w:lang w:val="sr-Cyrl-RS"/>
              </w:rPr>
              <w:t xml:space="preserve">Дигитална култура. </w:t>
            </w:r>
            <w:r>
              <w:rPr>
                <w:color w:val="000000"/>
                <w:szCs w:val="24"/>
                <w:lang w:val="sr-Cyrl-RS"/>
              </w:rPr>
              <w:t xml:space="preserve">Београд: </w:t>
            </w:r>
            <w:r>
              <w:rPr>
                <w:szCs w:val="24"/>
                <w:lang w:val="sr-Latn-RS"/>
              </w:rPr>
              <w:t>Clio</w:t>
            </w:r>
            <w:r>
              <w:rPr>
                <w:szCs w:val="24"/>
                <w:lang w:val="sr-Cyrl-RS"/>
              </w:rPr>
              <w:t xml:space="preserve"> (175–196)</w:t>
            </w:r>
            <w:r>
              <w:rPr>
                <w:szCs w:val="24"/>
                <w:lang w:val="sr-Latn-RS"/>
              </w:rPr>
              <w:t xml:space="preserve">; </w:t>
            </w:r>
            <w:r w:rsidR="00037606">
              <w:rPr>
                <w:szCs w:val="24"/>
                <w:lang w:val="sr-Cyrl-RS"/>
              </w:rPr>
              <w:t xml:space="preserve">Д. Кузмановић и др. (2019) </w:t>
            </w:r>
            <w:r w:rsidR="00357DB6">
              <w:rPr>
                <w:i/>
                <w:szCs w:val="24"/>
                <w:lang w:val="sr-Cyrl-RS"/>
              </w:rPr>
              <w:t xml:space="preserve">Коришћење интернета и дигиталне технологије код деце и младих у Србији. </w:t>
            </w:r>
            <w:r w:rsidR="00357DB6">
              <w:rPr>
                <w:szCs w:val="24"/>
                <w:lang w:val="sr-Cyrl-RS"/>
              </w:rPr>
              <w:t>Београд: Институт за психологију, Филозофски факултет (19–46).</w:t>
            </w:r>
            <w:r w:rsidR="00037606">
              <w:rPr>
                <w:szCs w:val="24"/>
                <w:lang w:val="sr-Cyrl-RS"/>
              </w:rPr>
              <w:t xml:space="preserve"> </w:t>
            </w:r>
            <w:r w:rsidR="009C33B4">
              <w:rPr>
                <w:szCs w:val="24"/>
                <w:lang w:val="sr-Cyrl-RS"/>
              </w:rPr>
              <w:t xml:space="preserve">Х. Кисинџер, Е. Шмит, Д. Хатенлокер </w:t>
            </w:r>
            <w:r w:rsidR="009C33B4">
              <w:rPr>
                <w:i/>
                <w:szCs w:val="24"/>
                <w:lang w:val="sr-Cyrl-RS"/>
              </w:rPr>
              <w:t xml:space="preserve">Доба вештачке интелигенције и наша људска будућност. </w:t>
            </w:r>
            <w:r w:rsidR="009C33B4">
              <w:rPr>
                <w:szCs w:val="24"/>
                <w:lang w:val="sr-Cyrl-RS"/>
              </w:rPr>
              <w:t xml:space="preserve">Београд: Клуб плус (5–15, 125–135). </w:t>
            </w:r>
            <w:r>
              <w:rPr>
                <w:szCs w:val="24"/>
                <w:lang w:val="sr-Cyrl-RS"/>
              </w:rPr>
              <w:t>РЗС</w:t>
            </w:r>
            <w:r>
              <w:rPr>
                <w:szCs w:val="24"/>
                <w:lang w:val="sr-Latn-RS"/>
              </w:rPr>
              <w:t>.</w:t>
            </w:r>
            <w:r>
              <w:rPr>
                <w:szCs w:val="24"/>
                <w:lang w:val="sr-Cyrl-RS"/>
              </w:rPr>
              <w:t xml:space="preserve"> </w:t>
            </w:r>
            <w:r>
              <w:rPr>
                <w:i/>
                <w:szCs w:val="24"/>
                <w:lang w:val="sr-Cyrl-RS"/>
              </w:rPr>
              <w:t>Употреба информационо-комуникационих технологија у Републици Србији</w:t>
            </w:r>
            <w:r>
              <w:rPr>
                <w:i/>
                <w:szCs w:val="24"/>
                <w:lang w:val="sr-Latn-RS"/>
              </w:rPr>
              <w:t xml:space="preserve">; </w:t>
            </w:r>
            <w:r>
              <w:rPr>
                <w:szCs w:val="24"/>
                <w:lang w:val="sr-Latn-RS"/>
              </w:rPr>
              <w:t xml:space="preserve">ITU. </w:t>
            </w:r>
            <w:r>
              <w:rPr>
                <w:i/>
                <w:szCs w:val="24"/>
                <w:lang w:val="sr-Latn-RS"/>
              </w:rPr>
              <w:t>ICT Statistics</w:t>
            </w:r>
            <w:r>
              <w:rPr>
                <w:szCs w:val="24"/>
                <w:lang w:val="sr-Latn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6E2F7A0" w:rsidR="00965390" w:rsidRPr="00395DDE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395DDE">
              <w:rPr>
                <w:b/>
                <w:lang w:val="sr-Cyrl-RS"/>
              </w:rPr>
              <w:t xml:space="preserve"> </w:t>
            </w:r>
            <w:r w:rsidR="00395DDE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C426933" w:rsidR="00965390" w:rsidRPr="00395DDE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395DDE">
              <w:rPr>
                <w:lang w:val="sr-Cyrl-RS"/>
              </w:rPr>
              <w:t xml:space="preserve"> 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33A33BAD" w:rsidR="00965390" w:rsidRPr="00E3746D" w:rsidRDefault="00395DDE" w:rsidP="004A534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Дијалошка метода, метода дискусије, текстовна метода, метода илустрације. Вежбе се реализују у виду дискусија на часу,</w:t>
            </w:r>
            <w:r>
              <w:rPr>
                <w:lang w:val="sr-Cyrl-RS"/>
              </w:rPr>
              <w:t xml:space="preserve"> </w:t>
            </w:r>
            <w:r>
              <w:t>индивидуалних и групних презентација студената.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4A5344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4A5344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4A534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4A534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488A698" w:rsidR="00965390" w:rsidRPr="00E3746D" w:rsidRDefault="00965390" w:rsidP="004A5344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0B3CDD1C" w:rsidR="00965390" w:rsidRPr="00E3746D" w:rsidRDefault="00965390" w:rsidP="004A5344">
            <w:pPr>
              <w:tabs>
                <w:tab w:val="left" w:pos="476"/>
                <w:tab w:val="left" w:pos="567"/>
                <w:tab w:val="center" w:pos="779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4A5344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4A5344" w:rsidRPr="00E3746D" w:rsidRDefault="004A5344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1835280D" w:rsidR="004A5344" w:rsidRPr="00037606" w:rsidRDefault="004A5344" w:rsidP="004A53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037606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6236D83B" w:rsidR="004A5344" w:rsidRPr="00E3746D" w:rsidRDefault="004A5344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6D123722" w:rsidR="004A5344" w:rsidRPr="00E3746D" w:rsidRDefault="004A5344" w:rsidP="004A534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  <w:r w:rsidRPr="00037606">
              <w:rPr>
                <w:iCs/>
                <w:lang w:val="sr-Cyrl-RS"/>
              </w:rPr>
              <w:t>50</w:t>
            </w:r>
          </w:p>
        </w:tc>
      </w:tr>
      <w:tr w:rsidR="00965390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A5B72DB" w14:textId="4A4E4A25" w:rsidR="00965390" w:rsidRPr="00037606" w:rsidRDefault="00395DDE" w:rsidP="004A53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037606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151EB36" w14:textId="706B2B3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6EB96489" w14:textId="0D5AD35C" w:rsidR="00965390" w:rsidRPr="00037606" w:rsidRDefault="00965390" w:rsidP="004A5344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  <w:tr w:rsidR="00965390" w:rsidRPr="00E3746D" w14:paraId="39A6D9ED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CA2565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AD7651A" w14:textId="387F5BF6" w:rsidR="00965390" w:rsidRPr="00037606" w:rsidRDefault="00395DDE" w:rsidP="004A534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037606">
              <w:rPr>
                <w:bCs/>
                <w:lang w:val="sr-Cyrl-R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4E8F4F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4DC7CA7" w14:textId="77777777" w:rsidR="00965390" w:rsidRPr="00E3746D" w:rsidRDefault="00965390" w:rsidP="004A534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38FB3CE2" w:rsidR="004A5344" w:rsidRDefault="004A5344" w:rsidP="00965390">
      <w:pPr>
        <w:jc w:val="center"/>
        <w:rPr>
          <w:bCs/>
          <w:lang w:val="sr-Cyrl-RS"/>
        </w:rPr>
      </w:pPr>
    </w:p>
    <w:p w14:paraId="5CFC5B5E" w14:textId="77777777" w:rsidR="004A5344" w:rsidRPr="004A5344" w:rsidRDefault="004A5344" w:rsidP="004A5344">
      <w:pPr>
        <w:rPr>
          <w:lang w:val="sr-Cyrl-RS"/>
        </w:rPr>
      </w:pPr>
    </w:p>
    <w:p w14:paraId="2AE1B4E9" w14:textId="77777777" w:rsidR="004A5344" w:rsidRPr="004A5344" w:rsidRDefault="004A5344" w:rsidP="004A5344">
      <w:pPr>
        <w:rPr>
          <w:lang w:val="sr-Cyrl-RS"/>
        </w:rPr>
      </w:pPr>
    </w:p>
    <w:p w14:paraId="2892926A" w14:textId="77777777" w:rsidR="004A5344" w:rsidRPr="004A5344" w:rsidRDefault="004A5344" w:rsidP="004A5344">
      <w:pPr>
        <w:rPr>
          <w:lang w:val="sr-Cyrl-RS"/>
        </w:rPr>
      </w:pPr>
    </w:p>
    <w:p w14:paraId="353A6E0F" w14:textId="77777777" w:rsidR="004A5344" w:rsidRPr="004A5344" w:rsidRDefault="004A5344" w:rsidP="004A5344">
      <w:pPr>
        <w:rPr>
          <w:lang w:val="sr-Cyrl-RS"/>
        </w:rPr>
      </w:pPr>
    </w:p>
    <w:p w14:paraId="2D325DA0" w14:textId="77777777" w:rsidR="004A5344" w:rsidRPr="004A5344" w:rsidRDefault="004A5344" w:rsidP="004A5344">
      <w:pPr>
        <w:rPr>
          <w:lang w:val="sr-Cyrl-RS"/>
        </w:rPr>
      </w:pPr>
    </w:p>
    <w:p w14:paraId="7B6954CC" w14:textId="77777777" w:rsidR="004A5344" w:rsidRPr="004A5344" w:rsidRDefault="004A5344" w:rsidP="004A5344">
      <w:pPr>
        <w:rPr>
          <w:lang w:val="sr-Cyrl-RS"/>
        </w:rPr>
      </w:pPr>
    </w:p>
    <w:p w14:paraId="46E55478" w14:textId="77777777" w:rsidR="004A5344" w:rsidRPr="004A5344" w:rsidRDefault="004A5344" w:rsidP="004A5344">
      <w:pPr>
        <w:rPr>
          <w:lang w:val="sr-Cyrl-RS"/>
        </w:rPr>
      </w:pPr>
    </w:p>
    <w:p w14:paraId="195B8F68" w14:textId="66E66B0A" w:rsidR="004A5344" w:rsidRDefault="004A5344" w:rsidP="004A5344">
      <w:pPr>
        <w:rPr>
          <w:lang w:val="sr-Cyrl-RS"/>
        </w:rPr>
      </w:pPr>
    </w:p>
    <w:p w14:paraId="30A54A9B" w14:textId="502BEC55" w:rsidR="004A5344" w:rsidRDefault="004A5344" w:rsidP="004A5344">
      <w:pPr>
        <w:rPr>
          <w:lang w:val="sr-Cyrl-RS"/>
        </w:rPr>
      </w:pPr>
    </w:p>
    <w:p w14:paraId="4016526B" w14:textId="3364AF09" w:rsidR="00965390" w:rsidRPr="004A5344" w:rsidRDefault="004A5344" w:rsidP="004A5344">
      <w:pPr>
        <w:tabs>
          <w:tab w:val="left" w:pos="9466"/>
        </w:tabs>
        <w:rPr>
          <w:lang w:val="sr-Cyrl-RS"/>
        </w:rPr>
      </w:pPr>
      <w:r>
        <w:rPr>
          <w:lang w:val="sr-Cyrl-RS"/>
        </w:rPr>
        <w:tab/>
      </w:r>
    </w:p>
    <w:sectPr w:rsidR="00965390" w:rsidRPr="004A5344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3B373" w14:textId="77777777" w:rsidR="004C6D86" w:rsidRDefault="004C6D86">
      <w:r>
        <w:separator/>
      </w:r>
    </w:p>
  </w:endnote>
  <w:endnote w:type="continuationSeparator" w:id="0">
    <w:p w14:paraId="6D20B34A" w14:textId="77777777" w:rsidR="004C6D86" w:rsidRDefault="004C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516E3" w14:textId="77777777" w:rsidR="004C6D86" w:rsidRDefault="004C6D86">
      <w:r>
        <w:separator/>
      </w:r>
    </w:p>
  </w:footnote>
  <w:footnote w:type="continuationSeparator" w:id="0">
    <w:p w14:paraId="73529A7E" w14:textId="77777777" w:rsidR="004C6D86" w:rsidRDefault="004C6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E75FFF"/>
    <w:multiLevelType w:val="hybridMultilevel"/>
    <w:tmpl w:val="F918C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D179AE"/>
    <w:multiLevelType w:val="hybridMultilevel"/>
    <w:tmpl w:val="60028A14"/>
    <w:lvl w:ilvl="0" w:tplc="F65E11C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06"/>
    <w:rsid w:val="00037612"/>
    <w:rsid w:val="000413FF"/>
    <w:rsid w:val="00047F96"/>
    <w:rsid w:val="0005208F"/>
    <w:rsid w:val="00081E7C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C6544"/>
    <w:rsid w:val="001E1E7F"/>
    <w:rsid w:val="001F79D9"/>
    <w:rsid w:val="002677AF"/>
    <w:rsid w:val="002760F2"/>
    <w:rsid w:val="002B0964"/>
    <w:rsid w:val="002E68DF"/>
    <w:rsid w:val="002E7AA4"/>
    <w:rsid w:val="003129E2"/>
    <w:rsid w:val="00320DCA"/>
    <w:rsid w:val="00337217"/>
    <w:rsid w:val="0035136B"/>
    <w:rsid w:val="0035146D"/>
    <w:rsid w:val="00357DB6"/>
    <w:rsid w:val="003616DE"/>
    <w:rsid w:val="00365189"/>
    <w:rsid w:val="00372B06"/>
    <w:rsid w:val="00376CE1"/>
    <w:rsid w:val="00391375"/>
    <w:rsid w:val="00392F3F"/>
    <w:rsid w:val="00394DB6"/>
    <w:rsid w:val="00395DDE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A5344"/>
    <w:rsid w:val="004B02EB"/>
    <w:rsid w:val="004C5D35"/>
    <w:rsid w:val="004C6D86"/>
    <w:rsid w:val="004C7606"/>
    <w:rsid w:val="004E059F"/>
    <w:rsid w:val="004E2493"/>
    <w:rsid w:val="004E322F"/>
    <w:rsid w:val="00531630"/>
    <w:rsid w:val="00560C24"/>
    <w:rsid w:val="005870A7"/>
    <w:rsid w:val="005939FA"/>
    <w:rsid w:val="00596126"/>
    <w:rsid w:val="005A19FE"/>
    <w:rsid w:val="005A3432"/>
    <w:rsid w:val="005C27B3"/>
    <w:rsid w:val="005E56DA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270C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836A8"/>
    <w:rsid w:val="008B3CC2"/>
    <w:rsid w:val="008D474B"/>
    <w:rsid w:val="008D4C1B"/>
    <w:rsid w:val="00923132"/>
    <w:rsid w:val="00933552"/>
    <w:rsid w:val="00960752"/>
    <w:rsid w:val="00965390"/>
    <w:rsid w:val="009A7351"/>
    <w:rsid w:val="009C33B4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3A75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F32CC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93A75"/>
    <w:pPr>
      <w:widowControl/>
      <w:autoSpaceDE/>
      <w:autoSpaceDN/>
      <w:adjustRightInd/>
      <w:spacing w:line="276" w:lineRule="auto"/>
      <w:ind w:left="720" w:firstLine="720"/>
      <w:contextualSpacing/>
    </w:pPr>
    <w:rPr>
      <w:rFonts w:eastAsia="Calibri"/>
      <w:sz w:val="24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93A75"/>
    <w:pPr>
      <w:widowControl/>
      <w:autoSpaceDE/>
      <w:autoSpaceDN/>
      <w:adjustRightInd/>
      <w:spacing w:line="276" w:lineRule="auto"/>
      <w:ind w:left="720" w:firstLine="720"/>
      <w:contextualSpacing/>
    </w:pPr>
    <w:rPr>
      <w:rFonts w:eastAsia="Calibri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2026-06-22T21:35:00Z</dcterms:created>
  <dcterms:modified xsi:type="dcterms:W3CDTF">2026-06-25T12:21:00Z</dcterms:modified>
</cp:coreProperties>
</file>